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8A" w:rsidRDefault="0099138A">
      <w:pPr>
        <w:widowControl w:val="0"/>
        <w:ind w:firstLine="540"/>
        <w:jc w:val="both"/>
        <w:rPr>
          <w:sz w:val="28"/>
        </w:rPr>
      </w:pPr>
    </w:p>
    <w:tbl>
      <w:tblPr>
        <w:tblW w:w="5351" w:type="dxa"/>
        <w:jc w:val="right"/>
        <w:tblInd w:w="4963" w:type="dxa"/>
        <w:tblLayout w:type="fixed"/>
        <w:tblLook w:val="04A0"/>
      </w:tblPr>
      <w:tblGrid>
        <w:gridCol w:w="248"/>
        <w:gridCol w:w="5103"/>
      </w:tblGrid>
      <w:tr w:rsidR="005B0DCF" w:rsidTr="005B0DCF">
        <w:trPr>
          <w:jc w:val="right"/>
        </w:trPr>
        <w:tc>
          <w:tcPr>
            <w:tcW w:w="5351" w:type="dxa"/>
            <w:gridSpan w:val="2"/>
            <w:hideMark/>
          </w:tcPr>
          <w:p w:rsidR="005B0DCF" w:rsidRDefault="005B0DCF" w:rsidP="00F65E9E">
            <w:pPr>
              <w:jc w:val="center"/>
              <w:rPr>
                <w:rFonts w:eastAsia="Calibri"/>
                <w:snapToGrid w:val="0"/>
                <w:sz w:val="28"/>
                <w:szCs w:val="28"/>
                <w:lang w:eastAsia="en-US"/>
              </w:rPr>
            </w:pPr>
            <w:r>
              <w:rPr>
                <w:snapToGrid w:val="0"/>
                <w:sz w:val="28"/>
                <w:szCs w:val="28"/>
              </w:rPr>
              <w:t xml:space="preserve">Приложение </w:t>
            </w:r>
            <w:r w:rsidR="00122565">
              <w:rPr>
                <w:snapToGrid w:val="0"/>
                <w:sz w:val="28"/>
                <w:szCs w:val="28"/>
              </w:rPr>
              <w:t>5</w:t>
            </w:r>
          </w:p>
          <w:p w:rsidR="005B0DCF" w:rsidRDefault="005B0DCF" w:rsidP="00F65E9E">
            <w:pPr>
              <w:suppressAutoHyphens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к Областному закону </w:t>
            </w:r>
          </w:p>
          <w:p w:rsidR="005B0DCF" w:rsidRDefault="005B0DCF" w:rsidP="00F65E9E">
            <w:pPr>
              <w:suppressAutoHyphens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B33AF4">
              <w:rPr>
                <w:snapToGrid w:val="0"/>
                <w:sz w:val="28"/>
                <w:szCs w:val="28"/>
              </w:rPr>
              <w:t xml:space="preserve">Об </w:t>
            </w:r>
            <w:r>
              <w:rPr>
                <w:snapToGrid w:val="0"/>
                <w:sz w:val="28"/>
                <w:szCs w:val="28"/>
              </w:rPr>
              <w:t>о</w:t>
            </w:r>
            <w:r w:rsidRPr="00B33AF4">
              <w:rPr>
                <w:snapToGrid w:val="0"/>
                <w:sz w:val="28"/>
                <w:szCs w:val="28"/>
              </w:rPr>
              <w:t>бластном бюджете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B33AF4">
              <w:rPr>
                <w:snapToGrid w:val="0"/>
                <w:sz w:val="28"/>
                <w:szCs w:val="28"/>
              </w:rPr>
              <w:t>на 20</w:t>
            </w:r>
            <w:r>
              <w:rPr>
                <w:snapToGrid w:val="0"/>
                <w:sz w:val="28"/>
                <w:szCs w:val="28"/>
              </w:rPr>
              <w:t>24</w:t>
            </w:r>
            <w:r w:rsidRPr="00B33AF4">
              <w:rPr>
                <w:snapToGrid w:val="0"/>
                <w:sz w:val="28"/>
                <w:szCs w:val="28"/>
              </w:rPr>
              <w:t xml:space="preserve"> год </w:t>
            </w:r>
          </w:p>
          <w:p w:rsidR="005B0DCF" w:rsidRDefault="005B0DCF" w:rsidP="005B0DCF">
            <w:pPr>
              <w:suppressAutoHyphens/>
              <w:jc w:val="center"/>
              <w:rPr>
                <w:snapToGrid w:val="0"/>
                <w:sz w:val="28"/>
                <w:szCs w:val="28"/>
                <w:lang w:eastAsia="en-US"/>
              </w:rPr>
            </w:pPr>
            <w:r w:rsidRPr="00B33AF4">
              <w:rPr>
                <w:snapToGrid w:val="0"/>
                <w:sz w:val="28"/>
                <w:szCs w:val="28"/>
              </w:rPr>
              <w:t xml:space="preserve">и </w:t>
            </w: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B33AF4">
              <w:rPr>
                <w:snapToGrid w:val="0"/>
                <w:sz w:val="28"/>
                <w:szCs w:val="28"/>
              </w:rPr>
              <w:t>плановый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B33AF4">
              <w:rPr>
                <w:snapToGrid w:val="0"/>
                <w:sz w:val="28"/>
                <w:szCs w:val="28"/>
              </w:rPr>
              <w:t>период 20</w:t>
            </w:r>
            <w:r>
              <w:rPr>
                <w:snapToGrid w:val="0"/>
                <w:sz w:val="28"/>
                <w:szCs w:val="28"/>
              </w:rPr>
              <w:t>25 и 2026 годов»</w:t>
            </w:r>
          </w:p>
        </w:tc>
      </w:tr>
      <w:tr w:rsidR="0099138A" w:rsidTr="005B0DCF">
        <w:tblPrEx>
          <w:jc w:val="left"/>
        </w:tblPrEx>
        <w:trPr>
          <w:gridBefore w:val="1"/>
          <w:wBefore w:w="248" w:type="dxa"/>
        </w:trPr>
        <w:tc>
          <w:tcPr>
            <w:tcW w:w="5103" w:type="dxa"/>
          </w:tcPr>
          <w:p w:rsidR="0099138A" w:rsidRDefault="0099138A" w:rsidP="005B0DCF">
            <w:pPr>
              <w:rPr>
                <w:sz w:val="28"/>
              </w:rPr>
            </w:pPr>
          </w:p>
        </w:tc>
      </w:tr>
    </w:tbl>
    <w:p w:rsidR="0099138A" w:rsidRDefault="005B0DCF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 xml:space="preserve">Дифференцированные нормативы отчислений в бюджеты </w:t>
      </w:r>
    </w:p>
    <w:p w:rsidR="0099138A" w:rsidRDefault="005B0DCF">
      <w:pPr>
        <w:widowControl w:val="0"/>
        <w:jc w:val="center"/>
        <w:rPr>
          <w:b/>
          <w:sz w:val="28"/>
        </w:rPr>
      </w:pPr>
      <w:proofErr w:type="gramStart"/>
      <w:r>
        <w:rPr>
          <w:b/>
          <w:sz w:val="28"/>
        </w:rPr>
        <w:t>городских поселений, муниципальных районов и городских округов</w:t>
      </w:r>
      <w:r>
        <w:rPr>
          <w:b/>
          <w:sz w:val="28"/>
        </w:rPr>
        <w:br/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поступающие в консолидированный бюджет Ростовской области в целях формирования дорожных фондов субъектов Российской Федерации, на 2024 год и на плановый период 2025 и 2026 годов</w:t>
      </w:r>
      <w:proofErr w:type="gramEnd"/>
    </w:p>
    <w:p w:rsidR="0099138A" w:rsidRDefault="0099138A">
      <w:pPr>
        <w:widowControl w:val="0"/>
        <w:ind w:firstLine="540"/>
        <w:jc w:val="center"/>
        <w:rPr>
          <w:sz w:val="28"/>
        </w:rPr>
      </w:pPr>
    </w:p>
    <w:p w:rsidR="0099138A" w:rsidRDefault="005B0DCF" w:rsidP="005B0DCF">
      <w:pPr>
        <w:widowControl w:val="0"/>
        <w:spacing w:after="120"/>
        <w:jc w:val="right"/>
        <w:rPr>
          <w:sz w:val="28"/>
        </w:rPr>
      </w:pPr>
      <w:r>
        <w:rPr>
          <w:sz w:val="28"/>
        </w:rPr>
        <w:t>(в процентах)</w:t>
      </w:r>
    </w:p>
    <w:p w:rsidR="0099138A" w:rsidRDefault="0099138A">
      <w:pPr>
        <w:spacing w:line="12" w:lineRule="auto"/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208"/>
        <w:gridCol w:w="2006"/>
        <w:gridCol w:w="2116"/>
        <w:gridCol w:w="1984"/>
      </w:tblGrid>
      <w:tr w:rsidR="0099138A" w:rsidTr="005B0DCF">
        <w:trPr>
          <w:trHeight w:val="170"/>
          <w:tblHeader/>
        </w:trPr>
        <w:tc>
          <w:tcPr>
            <w:tcW w:w="4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38A" w:rsidRDefault="005B0DCF">
            <w:pPr>
              <w:widowControl w:val="0"/>
              <w:spacing w:before="60" w:after="60"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Наименование муниципального </w:t>
            </w:r>
            <w:r>
              <w:rPr>
                <w:sz w:val="28"/>
              </w:rPr>
              <w:br/>
              <w:t>образования</w:t>
            </w:r>
          </w:p>
        </w:tc>
        <w:tc>
          <w:tcPr>
            <w:tcW w:w="6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38A" w:rsidRDefault="005B0DCF">
            <w:pPr>
              <w:widowControl w:val="0"/>
              <w:spacing w:before="60" w:after="60"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Дифференцированные нормативы</w:t>
            </w:r>
          </w:p>
        </w:tc>
      </w:tr>
      <w:tr w:rsidR="0099138A" w:rsidTr="005B0DCF">
        <w:trPr>
          <w:trHeight w:val="170"/>
          <w:tblHeader/>
        </w:trPr>
        <w:tc>
          <w:tcPr>
            <w:tcW w:w="42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38A" w:rsidRDefault="0099138A"/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38A" w:rsidRDefault="005B0DCF">
            <w:pPr>
              <w:widowControl w:val="0"/>
              <w:spacing w:before="60" w:after="60"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38A" w:rsidRDefault="005B0DCF">
            <w:pPr>
              <w:widowControl w:val="0"/>
              <w:spacing w:before="60" w:after="60"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38A" w:rsidRDefault="005B0DCF">
            <w:pPr>
              <w:widowControl w:val="0"/>
              <w:spacing w:before="60" w:after="60"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</w:tr>
    </w:tbl>
    <w:p w:rsidR="0099138A" w:rsidRDefault="0099138A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205"/>
        <w:gridCol w:w="2008"/>
        <w:gridCol w:w="2117"/>
        <w:gridCol w:w="1984"/>
      </w:tblGrid>
      <w:tr w:rsidR="0099138A" w:rsidTr="005B0DCF">
        <w:trPr>
          <w:trHeight w:val="170"/>
          <w:tblHeader/>
        </w:trPr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38A" w:rsidRDefault="005B0DCF">
            <w:pPr>
              <w:widowControl w:val="0"/>
              <w:spacing w:before="60" w:after="60"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38A" w:rsidRDefault="005B0DCF">
            <w:pPr>
              <w:widowControl w:val="0"/>
              <w:spacing w:before="60" w:after="60"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 xml:space="preserve">Азовский муниципальный район </w:t>
            </w:r>
          </w:p>
        </w:tc>
        <w:tc>
          <w:tcPr>
            <w:tcW w:w="20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0,32227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0,32227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0,32227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Аксайский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0,19925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0,19925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0,19925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 xml:space="preserve">Аксайское городское поселение 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0,03973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0,03973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0,03973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Багаевский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0,12790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0,12790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0,12790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Белокалитвинский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0,27751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0,27751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0,27751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Белокалитвинское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0,02167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0,02167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0,02167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Шолоховское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0,00767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0,00767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0,00767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Боковский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0,19433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0,19433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0,19433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Верхнедонской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0,19574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0,19574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0,19574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Веселовский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0,13261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0,13261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0,13261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Волгодонской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0,14726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0,14726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0,14726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Дубовский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0,11122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0,11122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0,11122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 xml:space="preserve">Егорлыкский муниципальный </w:t>
            </w:r>
            <w:r>
              <w:rPr>
                <w:sz w:val="28"/>
              </w:rPr>
              <w:lastRenderedPageBreak/>
              <w:t>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0,10789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0,10789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0,10789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Заветинский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0,04114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0,04114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0,04114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Зерноградский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0,13322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0,13322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0,13322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Зерноградское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0,05453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0,05453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0,05453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Зимовниковский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0,26865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0,26865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0,26865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Кагальницкий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0,12490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0,12490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0,12490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Каменский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0,25389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0,25389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0,25389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Глубокинское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0,03108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0,03108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0,03108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Кашарский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0,17812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0,17812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0,17812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Константиновский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0,07692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0,07692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0,07692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Константиновское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0,02952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0,02952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0,02952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Красносулинский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0,21333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0,21333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0,21333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Горненское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0,00648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0,00648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0,00648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Красносулинское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0,07182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0,07182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0,07182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Углеродовское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0,00593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0,00593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0,00593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Куйбышевский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0,06961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0,06961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0,06961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Мартыновский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0,14806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0,14806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0,14806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Матвеево-Курганский</w:t>
            </w:r>
            <w:proofErr w:type="gramEnd"/>
            <w:r>
              <w:rPr>
                <w:sz w:val="28"/>
              </w:rPr>
              <w:t xml:space="preserve">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0,19448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0,19448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0,19448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Миллеровский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0,32676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0,32676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0,32676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Миллеровское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0,06969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0,06969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0,06969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Милютинский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0,12483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0,12483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0,12483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Морозовский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0,13861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0,13861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0,13861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Морозовское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0,05018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0,05018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0,05018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Мясниковский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0,12414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0,12414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0,12414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Неклиновский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0,34583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0,34583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0,34583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Обливский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0,05641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0,05641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0,05641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Октябрьский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0,29068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0,29068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0,29068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Каменоломненское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0,01950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0,01950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0,01950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Орловский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0,19770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0,19770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0,19770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Песчанокопский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0,13803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0,13803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0,13803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Пролетарский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0,12034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0,12034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0,12034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Пролетарское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0,03966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0,03966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0,03966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Ремонтненский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0,07352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0,07352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0,07352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Родионово-Несветайский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0,11737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0,11737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0,11737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Сальский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0,16217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0,16217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0,16217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Сальское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0,09936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0,09936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0,09936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Семикаракорский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0,13467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0,13467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0,13467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rPr>
                <w:sz w:val="28"/>
              </w:rPr>
            </w:pPr>
            <w:r>
              <w:rPr>
                <w:sz w:val="28"/>
              </w:rPr>
              <w:t>Семикаракорское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0,04530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0,04530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16" w:lineRule="auto"/>
              <w:jc w:val="right"/>
              <w:rPr>
                <w:sz w:val="28"/>
              </w:rPr>
            </w:pPr>
            <w:r>
              <w:rPr>
                <w:sz w:val="28"/>
              </w:rPr>
              <w:t>0,04530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28" w:lineRule="auto"/>
              <w:rPr>
                <w:sz w:val="28"/>
              </w:rPr>
            </w:pPr>
            <w:r>
              <w:rPr>
                <w:sz w:val="28"/>
              </w:rPr>
              <w:t>Советский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0,05308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0,05308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0,05308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28" w:lineRule="auto"/>
              <w:rPr>
                <w:sz w:val="28"/>
              </w:rPr>
            </w:pPr>
            <w:r>
              <w:rPr>
                <w:sz w:val="28"/>
              </w:rPr>
              <w:t>Тарасовский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0,21423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0,21423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0,21423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28" w:lineRule="auto"/>
              <w:rPr>
                <w:sz w:val="28"/>
              </w:rPr>
            </w:pPr>
            <w:r>
              <w:rPr>
                <w:sz w:val="28"/>
              </w:rPr>
              <w:t>Тацинский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0,20164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0,20164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0,20164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28" w:lineRule="auto"/>
              <w:rPr>
                <w:sz w:val="28"/>
              </w:rPr>
            </w:pPr>
            <w:r>
              <w:rPr>
                <w:sz w:val="28"/>
              </w:rPr>
              <w:t>Усть-Донецкий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0,07815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0,07815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60" w:after="60" w:line="228" w:lineRule="auto"/>
              <w:jc w:val="right"/>
              <w:rPr>
                <w:sz w:val="28"/>
              </w:rPr>
            </w:pPr>
            <w:r>
              <w:rPr>
                <w:sz w:val="28"/>
              </w:rPr>
              <w:t>0,07815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Усть-Донецкое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0,01570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0,01570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0,01570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Целинский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0,18909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0,18909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0,18909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Цимлянский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0,10044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0,10044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0,10044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Цимлянское городское поселение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0,02757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0,02757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0,02757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Чертковский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0,25371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0,25371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0,25371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Шолоховский муниципальный район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0,20511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0,20511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0,20511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 xml:space="preserve">г. Азов 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0,05887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0,05887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0,05887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0,09921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0,09921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0,09921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0,12671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0,12671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0,12671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0,09024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0,09024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0,09024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0,09400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0,09400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0,03625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0,03625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0,03625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0,12349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0,12349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0,12349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0,35169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0,35169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0,35169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0,19860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0,19860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0,19860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0,50316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0,50316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0,50316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0,20189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0,20189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0,20189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0,31569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0,31569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sz w:val="28"/>
              </w:rPr>
            </w:pPr>
            <w:r>
              <w:rPr>
                <w:sz w:val="28"/>
              </w:rPr>
              <w:t>0,31569</w:t>
            </w: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99138A">
            <w:pPr>
              <w:widowControl w:val="0"/>
              <w:spacing w:before="50" w:after="60" w:line="204" w:lineRule="auto"/>
              <w:rPr>
                <w:sz w:val="28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99138A">
            <w:pPr>
              <w:widowControl w:val="0"/>
              <w:spacing w:before="50" w:after="60" w:line="204" w:lineRule="auto"/>
              <w:jc w:val="right"/>
              <w:rPr>
                <w:sz w:val="28"/>
                <w:highlight w:val="yellow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99138A">
            <w:pPr>
              <w:widowControl w:val="0"/>
              <w:spacing w:before="50" w:after="60" w:line="204" w:lineRule="auto"/>
              <w:jc w:val="right"/>
              <w:rPr>
                <w:sz w:val="28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99138A">
            <w:pPr>
              <w:widowControl w:val="0"/>
              <w:spacing w:before="50" w:after="60" w:line="204" w:lineRule="auto"/>
              <w:jc w:val="right"/>
              <w:rPr>
                <w:sz w:val="28"/>
                <w:highlight w:val="yellow"/>
              </w:rPr>
            </w:pPr>
          </w:p>
        </w:tc>
      </w:tr>
      <w:tr w:rsidR="0099138A" w:rsidTr="005B0DCF">
        <w:trPr>
          <w:trHeight w:val="170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10,00000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10,00000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138A" w:rsidRDefault="005B0DCF">
            <w:pPr>
              <w:widowControl w:val="0"/>
              <w:spacing w:before="50" w:after="60" w:line="204" w:lineRule="auto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10,00000</w:t>
            </w:r>
          </w:p>
        </w:tc>
      </w:tr>
    </w:tbl>
    <w:p w:rsidR="0099138A" w:rsidRDefault="0099138A">
      <w:pPr>
        <w:rPr>
          <w:sz w:val="28"/>
        </w:rPr>
      </w:pPr>
    </w:p>
    <w:p w:rsidR="0099138A" w:rsidRDefault="0099138A">
      <w:pPr>
        <w:rPr>
          <w:sz w:val="28"/>
        </w:rPr>
      </w:pPr>
    </w:p>
    <w:p w:rsidR="0099138A" w:rsidRDefault="0099138A">
      <w:pPr>
        <w:rPr>
          <w:sz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331"/>
        <w:gridCol w:w="6766"/>
      </w:tblGrid>
      <w:tr w:rsidR="0099138A">
        <w:tc>
          <w:tcPr>
            <w:tcW w:w="3331" w:type="dxa"/>
            <w:vAlign w:val="center"/>
          </w:tcPr>
          <w:p w:rsidR="0099138A" w:rsidRDefault="005B0DCF">
            <w:pPr>
              <w:spacing w:before="40" w:after="20"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</w:tc>
        <w:tc>
          <w:tcPr>
            <w:tcW w:w="6766" w:type="dxa"/>
          </w:tcPr>
          <w:p w:rsidR="0099138A" w:rsidRDefault="0099138A">
            <w:pPr>
              <w:spacing w:before="40" w:after="20"/>
              <w:jc w:val="both"/>
              <w:rPr>
                <w:sz w:val="28"/>
              </w:rPr>
            </w:pPr>
          </w:p>
        </w:tc>
      </w:tr>
      <w:tr w:rsidR="0099138A">
        <w:tc>
          <w:tcPr>
            <w:tcW w:w="3331" w:type="dxa"/>
            <w:vAlign w:val="center"/>
          </w:tcPr>
          <w:p w:rsidR="0099138A" w:rsidRDefault="005B0DCF">
            <w:pPr>
              <w:spacing w:before="40" w:after="20"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</w:t>
            </w:r>
          </w:p>
        </w:tc>
        <w:tc>
          <w:tcPr>
            <w:tcW w:w="6766" w:type="dxa"/>
          </w:tcPr>
          <w:p w:rsidR="0099138A" w:rsidRDefault="0099138A">
            <w:pPr>
              <w:spacing w:before="40" w:after="20"/>
              <w:jc w:val="both"/>
              <w:rPr>
                <w:sz w:val="28"/>
              </w:rPr>
            </w:pPr>
          </w:p>
        </w:tc>
      </w:tr>
      <w:tr w:rsidR="0099138A">
        <w:tc>
          <w:tcPr>
            <w:tcW w:w="3331" w:type="dxa"/>
            <w:vAlign w:val="center"/>
          </w:tcPr>
          <w:p w:rsidR="0099138A" w:rsidRDefault="005B0DCF">
            <w:pPr>
              <w:spacing w:before="40" w:after="20"/>
              <w:jc w:val="center"/>
              <w:rPr>
                <w:sz w:val="28"/>
              </w:rPr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w="6766" w:type="dxa"/>
          </w:tcPr>
          <w:p w:rsidR="0099138A" w:rsidRDefault="005B0DCF">
            <w:pPr>
              <w:spacing w:before="40" w:after="20"/>
              <w:jc w:val="right"/>
              <w:rPr>
                <w:sz w:val="28"/>
              </w:rPr>
            </w:pPr>
            <w:r>
              <w:rPr>
                <w:sz w:val="28"/>
              </w:rPr>
              <w:t>Л.В. Федотова</w:t>
            </w:r>
          </w:p>
        </w:tc>
      </w:tr>
    </w:tbl>
    <w:p w:rsidR="0099138A" w:rsidRDefault="0099138A">
      <w:pPr>
        <w:spacing w:before="40" w:after="20"/>
        <w:jc w:val="both"/>
        <w:rPr>
          <w:sz w:val="28"/>
        </w:rPr>
      </w:pPr>
    </w:p>
    <w:p w:rsidR="0099138A" w:rsidRDefault="0099138A">
      <w:pPr>
        <w:spacing w:before="40" w:after="20"/>
        <w:jc w:val="both"/>
        <w:rPr>
          <w:sz w:val="28"/>
        </w:rPr>
      </w:pPr>
    </w:p>
    <w:sectPr w:rsidR="0099138A" w:rsidSect="005B0DCF">
      <w:headerReference w:type="default" r:id="rId6"/>
      <w:pgSz w:w="11906" w:h="16838"/>
      <w:pgMar w:top="1134" w:right="567" w:bottom="851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DCF" w:rsidRDefault="005B0DCF" w:rsidP="005B0DCF">
      <w:r>
        <w:separator/>
      </w:r>
    </w:p>
  </w:endnote>
  <w:endnote w:type="continuationSeparator" w:id="0">
    <w:p w:rsidR="005B0DCF" w:rsidRDefault="005B0DCF" w:rsidP="005B0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DCF" w:rsidRDefault="005B0DCF" w:rsidP="005B0DCF">
      <w:r>
        <w:separator/>
      </w:r>
    </w:p>
  </w:footnote>
  <w:footnote w:type="continuationSeparator" w:id="0">
    <w:p w:rsidR="005B0DCF" w:rsidRDefault="005B0DCF" w:rsidP="005B0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7824319"/>
      <w:docPartObj>
        <w:docPartGallery w:val="Page Numbers (Top of Page)"/>
        <w:docPartUnique/>
      </w:docPartObj>
    </w:sdtPr>
    <w:sdtContent>
      <w:p w:rsidR="005B0DCF" w:rsidRDefault="00F00F0F">
        <w:pPr>
          <w:pStyle w:val="a5"/>
          <w:jc w:val="center"/>
        </w:pPr>
        <w:fldSimple w:instr=" PAGE   \* MERGEFORMAT ">
          <w:r w:rsidR="00122565">
            <w:rPr>
              <w:noProof/>
            </w:rPr>
            <w:t>4</w:t>
          </w:r>
        </w:fldSimple>
      </w:p>
    </w:sdtContent>
  </w:sdt>
  <w:p w:rsidR="005B0DCF" w:rsidRDefault="005B0DC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38A"/>
    <w:rsid w:val="00122565"/>
    <w:rsid w:val="005B0DCF"/>
    <w:rsid w:val="0099138A"/>
    <w:rsid w:val="00F00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9138A"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9138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99138A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99138A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99138A"/>
    <w:pPr>
      <w:keepNext/>
      <w:outlineLvl w:val="3"/>
    </w:pPr>
    <w:rPr>
      <w:sz w:val="20"/>
      <w:u w:val="single"/>
    </w:rPr>
  </w:style>
  <w:style w:type="paragraph" w:styleId="5">
    <w:name w:val="heading 5"/>
    <w:next w:val="a"/>
    <w:link w:val="50"/>
    <w:uiPriority w:val="9"/>
    <w:qFormat/>
    <w:rsid w:val="0099138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9138A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99138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9138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99138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9138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99138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9138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9138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9138A"/>
    <w:rPr>
      <w:rFonts w:ascii="XO Thames" w:hAnsi="XO Thames"/>
      <w:sz w:val="28"/>
    </w:rPr>
  </w:style>
  <w:style w:type="paragraph" w:customStyle="1" w:styleId="ConsPlusCell">
    <w:name w:val="ConsPlusCell"/>
    <w:link w:val="ConsPlusCell0"/>
    <w:rsid w:val="0099138A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99138A"/>
    <w:rPr>
      <w:rFonts w:ascii="Arial" w:hAnsi="Arial"/>
    </w:rPr>
  </w:style>
  <w:style w:type="paragraph" w:customStyle="1" w:styleId="xl72">
    <w:name w:val="xl72"/>
    <w:basedOn w:val="a"/>
    <w:link w:val="xl720"/>
    <w:rsid w:val="0099138A"/>
    <w:pPr>
      <w:spacing w:beforeAutospacing="1" w:afterAutospacing="1"/>
    </w:pPr>
    <w:rPr>
      <w:sz w:val="28"/>
    </w:rPr>
  </w:style>
  <w:style w:type="character" w:customStyle="1" w:styleId="xl720">
    <w:name w:val="xl72"/>
    <w:basedOn w:val="1"/>
    <w:link w:val="xl72"/>
    <w:rsid w:val="0099138A"/>
    <w:rPr>
      <w:sz w:val="28"/>
    </w:rPr>
  </w:style>
  <w:style w:type="paragraph" w:customStyle="1" w:styleId="FontStyle11">
    <w:name w:val="Font Style11"/>
    <w:link w:val="FontStyle110"/>
    <w:rsid w:val="0099138A"/>
    <w:rPr>
      <w:rFonts w:ascii="Times New Roman" w:hAnsi="Times New Roman"/>
      <w:b/>
      <w:sz w:val="24"/>
    </w:rPr>
  </w:style>
  <w:style w:type="character" w:customStyle="1" w:styleId="FontStyle110">
    <w:name w:val="Font Style11"/>
    <w:link w:val="FontStyle11"/>
    <w:rsid w:val="0099138A"/>
    <w:rPr>
      <w:rFonts w:ascii="Times New Roman" w:hAnsi="Times New Roman"/>
      <w:b/>
      <w:sz w:val="24"/>
    </w:rPr>
  </w:style>
  <w:style w:type="character" w:customStyle="1" w:styleId="30">
    <w:name w:val="Заголовок 3 Знак"/>
    <w:basedOn w:val="1"/>
    <w:link w:val="3"/>
    <w:rsid w:val="0099138A"/>
    <w:rPr>
      <w:b/>
      <w:sz w:val="28"/>
    </w:rPr>
  </w:style>
  <w:style w:type="paragraph" w:customStyle="1" w:styleId="xl66">
    <w:name w:val="xl66"/>
    <w:basedOn w:val="a"/>
    <w:link w:val="xl660"/>
    <w:rsid w:val="0099138A"/>
    <w:pPr>
      <w:spacing w:beforeAutospacing="1" w:afterAutospacing="1"/>
    </w:pPr>
    <w:rPr>
      <w:sz w:val="28"/>
    </w:rPr>
  </w:style>
  <w:style w:type="character" w:customStyle="1" w:styleId="xl660">
    <w:name w:val="xl66"/>
    <w:basedOn w:val="1"/>
    <w:link w:val="xl66"/>
    <w:rsid w:val="0099138A"/>
    <w:rPr>
      <w:sz w:val="28"/>
    </w:rPr>
  </w:style>
  <w:style w:type="paragraph" w:customStyle="1" w:styleId="xl63">
    <w:name w:val="xl63"/>
    <w:basedOn w:val="a"/>
    <w:link w:val="xl630"/>
    <w:rsid w:val="0099138A"/>
    <w:pPr>
      <w:spacing w:beforeAutospacing="1" w:afterAutospacing="1"/>
    </w:pPr>
    <w:rPr>
      <w:sz w:val="28"/>
    </w:rPr>
  </w:style>
  <w:style w:type="character" w:customStyle="1" w:styleId="xl630">
    <w:name w:val="xl63"/>
    <w:basedOn w:val="1"/>
    <w:link w:val="xl63"/>
    <w:rsid w:val="0099138A"/>
    <w:rPr>
      <w:sz w:val="28"/>
    </w:rPr>
  </w:style>
  <w:style w:type="paragraph" w:customStyle="1" w:styleId="xl79">
    <w:name w:val="xl79"/>
    <w:basedOn w:val="a"/>
    <w:link w:val="xl790"/>
    <w:rsid w:val="0099138A"/>
    <w:pPr>
      <w:spacing w:beforeAutospacing="1" w:afterAutospacing="1"/>
      <w:jc w:val="center"/>
    </w:pPr>
    <w:rPr>
      <w:sz w:val="28"/>
    </w:rPr>
  </w:style>
  <w:style w:type="character" w:customStyle="1" w:styleId="xl790">
    <w:name w:val="xl79"/>
    <w:basedOn w:val="1"/>
    <w:link w:val="xl79"/>
    <w:rsid w:val="0099138A"/>
    <w:rPr>
      <w:sz w:val="28"/>
    </w:rPr>
  </w:style>
  <w:style w:type="paragraph" w:customStyle="1" w:styleId="xl76">
    <w:name w:val="xl76"/>
    <w:basedOn w:val="a"/>
    <w:link w:val="xl760"/>
    <w:rsid w:val="0099138A"/>
    <w:pPr>
      <w:spacing w:beforeAutospacing="1" w:afterAutospacing="1"/>
      <w:jc w:val="center"/>
    </w:pPr>
    <w:rPr>
      <w:sz w:val="28"/>
    </w:rPr>
  </w:style>
  <w:style w:type="character" w:customStyle="1" w:styleId="xl760">
    <w:name w:val="xl76"/>
    <w:basedOn w:val="1"/>
    <w:link w:val="xl76"/>
    <w:rsid w:val="0099138A"/>
    <w:rPr>
      <w:sz w:val="28"/>
    </w:rPr>
  </w:style>
  <w:style w:type="paragraph" w:customStyle="1" w:styleId="FontStyle23">
    <w:name w:val="Font Style23"/>
    <w:link w:val="FontStyle230"/>
    <w:rsid w:val="0099138A"/>
    <w:rPr>
      <w:rFonts w:ascii="Times New Roman" w:hAnsi="Times New Roman"/>
      <w:sz w:val="24"/>
    </w:rPr>
  </w:style>
  <w:style w:type="character" w:customStyle="1" w:styleId="FontStyle230">
    <w:name w:val="Font Style23"/>
    <w:link w:val="FontStyle23"/>
    <w:rsid w:val="0099138A"/>
    <w:rPr>
      <w:rFonts w:ascii="Times New Roman" w:hAnsi="Times New Roman"/>
      <w:sz w:val="24"/>
    </w:rPr>
  </w:style>
  <w:style w:type="paragraph" w:styleId="a3">
    <w:name w:val="Document Map"/>
    <w:basedOn w:val="a"/>
    <w:link w:val="a4"/>
    <w:rsid w:val="0099138A"/>
    <w:rPr>
      <w:rFonts w:ascii="Tahoma" w:hAnsi="Tahoma"/>
      <w:sz w:val="16"/>
    </w:rPr>
  </w:style>
  <w:style w:type="character" w:customStyle="1" w:styleId="a4">
    <w:name w:val="Схема документа Знак"/>
    <w:basedOn w:val="1"/>
    <w:link w:val="a3"/>
    <w:rsid w:val="0099138A"/>
    <w:rPr>
      <w:rFonts w:ascii="Tahoma" w:hAnsi="Tahoma"/>
      <w:sz w:val="16"/>
    </w:rPr>
  </w:style>
  <w:style w:type="paragraph" w:customStyle="1" w:styleId="xl68">
    <w:name w:val="xl68"/>
    <w:basedOn w:val="a"/>
    <w:link w:val="xl680"/>
    <w:rsid w:val="0099138A"/>
    <w:pPr>
      <w:spacing w:beforeAutospacing="1" w:afterAutospacing="1"/>
      <w:jc w:val="center"/>
    </w:pPr>
    <w:rPr>
      <w:sz w:val="28"/>
    </w:rPr>
  </w:style>
  <w:style w:type="character" w:customStyle="1" w:styleId="xl680">
    <w:name w:val="xl68"/>
    <w:basedOn w:val="1"/>
    <w:link w:val="xl68"/>
    <w:rsid w:val="0099138A"/>
    <w:rPr>
      <w:sz w:val="28"/>
    </w:rPr>
  </w:style>
  <w:style w:type="paragraph" w:customStyle="1" w:styleId="FontStyle13">
    <w:name w:val="Font Style13"/>
    <w:link w:val="FontStyle130"/>
    <w:rsid w:val="0099138A"/>
    <w:rPr>
      <w:rFonts w:ascii="Times New Roman" w:hAnsi="Times New Roman"/>
      <w:sz w:val="22"/>
    </w:rPr>
  </w:style>
  <w:style w:type="character" w:customStyle="1" w:styleId="FontStyle130">
    <w:name w:val="Font Style13"/>
    <w:link w:val="FontStyle13"/>
    <w:rsid w:val="0099138A"/>
    <w:rPr>
      <w:rFonts w:ascii="Times New Roman" w:hAnsi="Times New Roman"/>
      <w:sz w:val="22"/>
    </w:rPr>
  </w:style>
  <w:style w:type="paragraph" w:customStyle="1" w:styleId="ConsPlusNormal">
    <w:name w:val="ConsPlusNormal"/>
    <w:link w:val="ConsPlusNormal0"/>
    <w:rsid w:val="0099138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99138A"/>
    <w:rPr>
      <w:rFonts w:ascii="Arial" w:hAnsi="Arial"/>
    </w:rPr>
  </w:style>
  <w:style w:type="paragraph" w:customStyle="1" w:styleId="xl65">
    <w:name w:val="xl65"/>
    <w:basedOn w:val="a"/>
    <w:link w:val="xl650"/>
    <w:rsid w:val="0099138A"/>
    <w:pPr>
      <w:spacing w:beforeAutospacing="1" w:afterAutospacing="1"/>
    </w:pPr>
    <w:rPr>
      <w:sz w:val="28"/>
    </w:rPr>
  </w:style>
  <w:style w:type="character" w:customStyle="1" w:styleId="xl650">
    <w:name w:val="xl65"/>
    <w:basedOn w:val="1"/>
    <w:link w:val="xl65"/>
    <w:rsid w:val="0099138A"/>
    <w:rPr>
      <w:sz w:val="28"/>
    </w:rPr>
  </w:style>
  <w:style w:type="paragraph" w:customStyle="1" w:styleId="xl67">
    <w:name w:val="xl67"/>
    <w:basedOn w:val="a"/>
    <w:link w:val="xl670"/>
    <w:rsid w:val="0099138A"/>
    <w:pPr>
      <w:spacing w:beforeAutospacing="1" w:afterAutospacing="1"/>
    </w:pPr>
    <w:rPr>
      <w:sz w:val="28"/>
    </w:rPr>
  </w:style>
  <w:style w:type="character" w:customStyle="1" w:styleId="xl670">
    <w:name w:val="xl67"/>
    <w:basedOn w:val="1"/>
    <w:link w:val="xl67"/>
    <w:rsid w:val="0099138A"/>
    <w:rPr>
      <w:sz w:val="28"/>
    </w:rPr>
  </w:style>
  <w:style w:type="paragraph" w:styleId="31">
    <w:name w:val="toc 3"/>
    <w:next w:val="a"/>
    <w:link w:val="32"/>
    <w:uiPriority w:val="39"/>
    <w:rsid w:val="0099138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9138A"/>
    <w:rPr>
      <w:rFonts w:ascii="XO Thames" w:hAnsi="XO Thames"/>
      <w:sz w:val="28"/>
    </w:rPr>
  </w:style>
  <w:style w:type="paragraph" w:customStyle="1" w:styleId="xl69">
    <w:name w:val="xl69"/>
    <w:basedOn w:val="a"/>
    <w:link w:val="xl690"/>
    <w:rsid w:val="0099138A"/>
    <w:pPr>
      <w:spacing w:beforeAutospacing="1" w:afterAutospacing="1"/>
      <w:jc w:val="center"/>
    </w:pPr>
    <w:rPr>
      <w:sz w:val="28"/>
    </w:rPr>
  </w:style>
  <w:style w:type="character" w:customStyle="1" w:styleId="xl690">
    <w:name w:val="xl69"/>
    <w:basedOn w:val="1"/>
    <w:link w:val="xl69"/>
    <w:rsid w:val="0099138A"/>
    <w:rPr>
      <w:sz w:val="28"/>
    </w:rPr>
  </w:style>
  <w:style w:type="paragraph" w:customStyle="1" w:styleId="xl70">
    <w:name w:val="xl70"/>
    <w:basedOn w:val="a"/>
    <w:link w:val="xl700"/>
    <w:rsid w:val="0099138A"/>
    <w:pPr>
      <w:spacing w:beforeAutospacing="1" w:afterAutospacing="1"/>
    </w:pPr>
    <w:rPr>
      <w:sz w:val="28"/>
    </w:rPr>
  </w:style>
  <w:style w:type="character" w:customStyle="1" w:styleId="xl700">
    <w:name w:val="xl70"/>
    <w:basedOn w:val="1"/>
    <w:link w:val="xl70"/>
    <w:rsid w:val="0099138A"/>
    <w:rPr>
      <w:sz w:val="28"/>
    </w:rPr>
  </w:style>
  <w:style w:type="paragraph" w:styleId="a5">
    <w:name w:val="header"/>
    <w:basedOn w:val="a"/>
    <w:link w:val="a6"/>
    <w:uiPriority w:val="99"/>
    <w:rsid w:val="00991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uiPriority w:val="99"/>
    <w:rsid w:val="0099138A"/>
  </w:style>
  <w:style w:type="paragraph" w:customStyle="1" w:styleId="xl64">
    <w:name w:val="xl64"/>
    <w:basedOn w:val="a"/>
    <w:link w:val="xl640"/>
    <w:rsid w:val="0099138A"/>
    <w:pPr>
      <w:spacing w:beforeAutospacing="1" w:afterAutospacing="1"/>
      <w:jc w:val="center"/>
    </w:pPr>
    <w:rPr>
      <w:sz w:val="28"/>
    </w:rPr>
  </w:style>
  <w:style w:type="character" w:customStyle="1" w:styleId="xl640">
    <w:name w:val="xl64"/>
    <w:basedOn w:val="1"/>
    <w:link w:val="xl64"/>
    <w:rsid w:val="0099138A"/>
    <w:rPr>
      <w:sz w:val="28"/>
    </w:rPr>
  </w:style>
  <w:style w:type="paragraph" w:customStyle="1" w:styleId="12">
    <w:name w:val="Знак Знак Знак1 Знак"/>
    <w:basedOn w:val="a"/>
    <w:link w:val="13"/>
    <w:rsid w:val="0099138A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99138A"/>
    <w:rPr>
      <w:rFonts w:ascii="Tahoma" w:hAnsi="Tahoma"/>
      <w:sz w:val="20"/>
    </w:rPr>
  </w:style>
  <w:style w:type="character" w:customStyle="1" w:styleId="50">
    <w:name w:val="Заголовок 5 Знак"/>
    <w:link w:val="5"/>
    <w:rsid w:val="0099138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99138A"/>
    <w:rPr>
      <w:rFonts w:ascii="XO Thames" w:hAnsi="XO Thames"/>
      <w:b/>
      <w:sz w:val="32"/>
    </w:rPr>
  </w:style>
  <w:style w:type="paragraph" w:customStyle="1" w:styleId="xl74">
    <w:name w:val="xl74"/>
    <w:basedOn w:val="a"/>
    <w:link w:val="xl740"/>
    <w:rsid w:val="0099138A"/>
    <w:pPr>
      <w:spacing w:beforeAutospacing="1" w:afterAutospacing="1"/>
      <w:jc w:val="center"/>
    </w:pPr>
    <w:rPr>
      <w:sz w:val="28"/>
    </w:rPr>
  </w:style>
  <w:style w:type="character" w:customStyle="1" w:styleId="xl740">
    <w:name w:val="xl74"/>
    <w:basedOn w:val="1"/>
    <w:link w:val="xl74"/>
    <w:rsid w:val="0099138A"/>
    <w:rPr>
      <w:sz w:val="28"/>
    </w:rPr>
  </w:style>
  <w:style w:type="paragraph" w:customStyle="1" w:styleId="14">
    <w:name w:val="Гиперссылка1"/>
    <w:link w:val="a7"/>
    <w:rsid w:val="0099138A"/>
    <w:rPr>
      <w:color w:val="0000FF"/>
      <w:u w:val="single"/>
    </w:rPr>
  </w:style>
  <w:style w:type="character" w:styleId="a7">
    <w:name w:val="Hyperlink"/>
    <w:link w:val="14"/>
    <w:rsid w:val="0099138A"/>
    <w:rPr>
      <w:color w:val="0000FF"/>
      <w:u w:val="single"/>
    </w:rPr>
  </w:style>
  <w:style w:type="paragraph" w:customStyle="1" w:styleId="Footnote">
    <w:name w:val="Footnote"/>
    <w:link w:val="Footnote0"/>
    <w:rsid w:val="0099138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99138A"/>
    <w:rPr>
      <w:rFonts w:ascii="XO Thames" w:hAnsi="XO Thames"/>
      <w:sz w:val="22"/>
    </w:rPr>
  </w:style>
  <w:style w:type="paragraph" w:styleId="33">
    <w:name w:val="Body Text Indent 3"/>
    <w:basedOn w:val="a"/>
    <w:link w:val="34"/>
    <w:rsid w:val="0099138A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sid w:val="0099138A"/>
    <w:rPr>
      <w:sz w:val="16"/>
    </w:rPr>
  </w:style>
  <w:style w:type="paragraph" w:styleId="15">
    <w:name w:val="toc 1"/>
    <w:next w:val="a"/>
    <w:link w:val="16"/>
    <w:uiPriority w:val="39"/>
    <w:rsid w:val="0099138A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99138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99138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9138A"/>
    <w:rPr>
      <w:rFonts w:ascii="XO Thames" w:hAnsi="XO Thames"/>
      <w:sz w:val="20"/>
    </w:rPr>
  </w:style>
  <w:style w:type="paragraph" w:customStyle="1" w:styleId="17">
    <w:name w:val="Знак Знак Знак1"/>
    <w:basedOn w:val="a"/>
    <w:link w:val="18"/>
    <w:rsid w:val="0099138A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8">
    <w:name w:val="Знак Знак Знак1"/>
    <w:basedOn w:val="1"/>
    <w:link w:val="17"/>
    <w:rsid w:val="0099138A"/>
    <w:rPr>
      <w:rFonts w:ascii="Tahoma" w:hAnsi="Tahoma"/>
      <w:sz w:val="20"/>
    </w:rPr>
  </w:style>
  <w:style w:type="paragraph" w:customStyle="1" w:styleId="subheader">
    <w:name w:val="subheader"/>
    <w:basedOn w:val="a"/>
    <w:link w:val="subheader0"/>
    <w:rsid w:val="0099138A"/>
    <w:pPr>
      <w:spacing w:beforeAutospacing="1" w:afterAutospacing="1"/>
    </w:pPr>
  </w:style>
  <w:style w:type="character" w:customStyle="1" w:styleId="subheader0">
    <w:name w:val="subheader"/>
    <w:basedOn w:val="1"/>
    <w:link w:val="subheader"/>
    <w:rsid w:val="0099138A"/>
  </w:style>
  <w:style w:type="paragraph" w:styleId="9">
    <w:name w:val="toc 9"/>
    <w:next w:val="a"/>
    <w:link w:val="90"/>
    <w:uiPriority w:val="39"/>
    <w:rsid w:val="0099138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9138A"/>
    <w:rPr>
      <w:rFonts w:ascii="XO Thames" w:hAnsi="XO Thames"/>
      <w:sz w:val="28"/>
    </w:rPr>
  </w:style>
  <w:style w:type="paragraph" w:customStyle="1" w:styleId="Style1">
    <w:name w:val="Style1"/>
    <w:basedOn w:val="a"/>
    <w:link w:val="Style10"/>
    <w:rsid w:val="0099138A"/>
    <w:pPr>
      <w:widowControl w:val="0"/>
      <w:spacing w:line="328" w:lineRule="exact"/>
    </w:pPr>
  </w:style>
  <w:style w:type="character" w:customStyle="1" w:styleId="Style10">
    <w:name w:val="Style1"/>
    <w:basedOn w:val="1"/>
    <w:link w:val="Style1"/>
    <w:rsid w:val="0099138A"/>
  </w:style>
  <w:style w:type="paragraph" w:customStyle="1" w:styleId="xl77">
    <w:name w:val="xl77"/>
    <w:basedOn w:val="a"/>
    <w:link w:val="xl770"/>
    <w:rsid w:val="0099138A"/>
    <w:pPr>
      <w:spacing w:beforeAutospacing="1" w:afterAutospacing="1"/>
      <w:jc w:val="center"/>
    </w:pPr>
    <w:rPr>
      <w:sz w:val="28"/>
    </w:rPr>
  </w:style>
  <w:style w:type="character" w:customStyle="1" w:styleId="xl770">
    <w:name w:val="xl77"/>
    <w:basedOn w:val="1"/>
    <w:link w:val="xl77"/>
    <w:rsid w:val="0099138A"/>
    <w:rPr>
      <w:sz w:val="28"/>
    </w:rPr>
  </w:style>
  <w:style w:type="paragraph" w:styleId="a8">
    <w:name w:val="Body Text Indent"/>
    <w:basedOn w:val="a"/>
    <w:link w:val="a9"/>
    <w:rsid w:val="0099138A"/>
    <w:pPr>
      <w:spacing w:after="120"/>
      <w:ind w:left="283"/>
    </w:pPr>
  </w:style>
  <w:style w:type="character" w:customStyle="1" w:styleId="a9">
    <w:name w:val="Основной текст с отступом Знак"/>
    <w:basedOn w:val="1"/>
    <w:link w:val="a8"/>
    <w:rsid w:val="0099138A"/>
  </w:style>
  <w:style w:type="paragraph" w:styleId="8">
    <w:name w:val="toc 8"/>
    <w:next w:val="a"/>
    <w:link w:val="80"/>
    <w:uiPriority w:val="39"/>
    <w:rsid w:val="0099138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9138A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99138A"/>
    <w:pPr>
      <w:widowControl w:val="0"/>
    </w:pPr>
    <w:rPr>
      <w:rFonts w:ascii="Courier New" w:hAnsi="Courier New"/>
      <w:sz w:val="24"/>
    </w:rPr>
  </w:style>
  <w:style w:type="character" w:customStyle="1" w:styleId="ConsPlusNonformat0">
    <w:name w:val="ConsPlusNonformat"/>
    <w:link w:val="ConsPlusNonformat"/>
    <w:rsid w:val="0099138A"/>
    <w:rPr>
      <w:rFonts w:ascii="Courier New" w:hAnsi="Courier New"/>
      <w:sz w:val="24"/>
    </w:rPr>
  </w:style>
  <w:style w:type="paragraph" w:styleId="aa">
    <w:name w:val="List Paragraph"/>
    <w:basedOn w:val="a"/>
    <w:link w:val="ab"/>
    <w:rsid w:val="0099138A"/>
    <w:pPr>
      <w:ind w:left="720"/>
      <w:contextualSpacing/>
    </w:pPr>
  </w:style>
  <w:style w:type="character" w:customStyle="1" w:styleId="ab">
    <w:name w:val="Абзац списка Знак"/>
    <w:basedOn w:val="1"/>
    <w:link w:val="aa"/>
    <w:rsid w:val="0099138A"/>
  </w:style>
  <w:style w:type="paragraph" w:customStyle="1" w:styleId="19">
    <w:name w:val="Строгий1"/>
    <w:link w:val="ac"/>
    <w:rsid w:val="0099138A"/>
    <w:rPr>
      <w:b/>
    </w:rPr>
  </w:style>
  <w:style w:type="character" w:styleId="ac">
    <w:name w:val="Strong"/>
    <w:link w:val="19"/>
    <w:rsid w:val="0099138A"/>
    <w:rPr>
      <w:b/>
    </w:rPr>
  </w:style>
  <w:style w:type="paragraph" w:styleId="23">
    <w:name w:val="Body Text 2"/>
    <w:basedOn w:val="a"/>
    <w:link w:val="24"/>
    <w:rsid w:val="0099138A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99138A"/>
  </w:style>
  <w:style w:type="paragraph" w:styleId="ad">
    <w:name w:val="Body Text"/>
    <w:basedOn w:val="a"/>
    <w:link w:val="ae"/>
    <w:rsid w:val="0099138A"/>
    <w:pPr>
      <w:jc w:val="center"/>
    </w:pPr>
    <w:rPr>
      <w:sz w:val="28"/>
    </w:rPr>
  </w:style>
  <w:style w:type="character" w:customStyle="1" w:styleId="ae">
    <w:name w:val="Основной текст Знак"/>
    <w:basedOn w:val="1"/>
    <w:link w:val="ad"/>
    <w:rsid w:val="0099138A"/>
    <w:rPr>
      <w:sz w:val="28"/>
    </w:rPr>
  </w:style>
  <w:style w:type="paragraph" w:customStyle="1" w:styleId="xl71">
    <w:name w:val="xl71"/>
    <w:basedOn w:val="a"/>
    <w:link w:val="xl710"/>
    <w:rsid w:val="0099138A"/>
    <w:pPr>
      <w:spacing w:beforeAutospacing="1" w:afterAutospacing="1"/>
      <w:jc w:val="center"/>
    </w:pPr>
    <w:rPr>
      <w:sz w:val="28"/>
    </w:rPr>
  </w:style>
  <w:style w:type="character" w:customStyle="1" w:styleId="xl710">
    <w:name w:val="xl71"/>
    <w:basedOn w:val="1"/>
    <w:link w:val="xl71"/>
    <w:rsid w:val="0099138A"/>
    <w:rPr>
      <w:sz w:val="28"/>
    </w:rPr>
  </w:style>
  <w:style w:type="paragraph" w:styleId="af">
    <w:name w:val="Balloon Text"/>
    <w:basedOn w:val="a"/>
    <w:link w:val="af0"/>
    <w:rsid w:val="0099138A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99138A"/>
    <w:rPr>
      <w:rFonts w:ascii="Tahoma" w:hAnsi="Tahoma"/>
      <w:sz w:val="16"/>
    </w:rPr>
  </w:style>
  <w:style w:type="paragraph" w:customStyle="1" w:styleId="xl73">
    <w:name w:val="xl73"/>
    <w:basedOn w:val="a"/>
    <w:link w:val="xl730"/>
    <w:rsid w:val="0099138A"/>
    <w:pPr>
      <w:spacing w:beforeAutospacing="1" w:afterAutospacing="1"/>
    </w:pPr>
    <w:rPr>
      <w:sz w:val="28"/>
    </w:rPr>
  </w:style>
  <w:style w:type="character" w:customStyle="1" w:styleId="xl730">
    <w:name w:val="xl73"/>
    <w:basedOn w:val="1"/>
    <w:link w:val="xl73"/>
    <w:rsid w:val="0099138A"/>
    <w:rPr>
      <w:sz w:val="28"/>
    </w:rPr>
  </w:style>
  <w:style w:type="paragraph" w:styleId="51">
    <w:name w:val="toc 5"/>
    <w:next w:val="a"/>
    <w:link w:val="52"/>
    <w:uiPriority w:val="39"/>
    <w:rsid w:val="0099138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9138A"/>
    <w:rPr>
      <w:rFonts w:ascii="XO Thames" w:hAnsi="XO Thames"/>
      <w:sz w:val="28"/>
    </w:rPr>
  </w:style>
  <w:style w:type="paragraph" w:styleId="af1">
    <w:name w:val="Normal (Web)"/>
    <w:basedOn w:val="a"/>
    <w:link w:val="af2"/>
    <w:rsid w:val="0099138A"/>
    <w:pPr>
      <w:spacing w:beforeAutospacing="1" w:afterAutospacing="1"/>
    </w:pPr>
  </w:style>
  <w:style w:type="character" w:customStyle="1" w:styleId="af2">
    <w:name w:val="Обычный (веб) Знак"/>
    <w:basedOn w:val="1"/>
    <w:link w:val="af1"/>
    <w:rsid w:val="0099138A"/>
  </w:style>
  <w:style w:type="paragraph" w:styleId="af3">
    <w:name w:val="footer"/>
    <w:basedOn w:val="a"/>
    <w:link w:val="af4"/>
    <w:rsid w:val="0099138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99138A"/>
  </w:style>
  <w:style w:type="paragraph" w:customStyle="1" w:styleId="xl78">
    <w:name w:val="xl78"/>
    <w:basedOn w:val="a"/>
    <w:link w:val="xl780"/>
    <w:rsid w:val="0099138A"/>
    <w:pPr>
      <w:spacing w:beforeAutospacing="1" w:afterAutospacing="1"/>
    </w:pPr>
  </w:style>
  <w:style w:type="character" w:customStyle="1" w:styleId="xl780">
    <w:name w:val="xl78"/>
    <w:basedOn w:val="1"/>
    <w:link w:val="xl78"/>
    <w:rsid w:val="0099138A"/>
  </w:style>
  <w:style w:type="paragraph" w:customStyle="1" w:styleId="1a">
    <w:name w:val="Основной шрифт абзаца1"/>
    <w:link w:val="1b"/>
    <w:rsid w:val="0099138A"/>
  </w:style>
  <w:style w:type="paragraph" w:customStyle="1" w:styleId="1b">
    <w:name w:val="Просмотренная гиперссылка1"/>
    <w:link w:val="af5"/>
    <w:rsid w:val="0099138A"/>
    <w:rPr>
      <w:color w:val="800080"/>
      <w:u w:val="single"/>
    </w:rPr>
  </w:style>
  <w:style w:type="character" w:styleId="af5">
    <w:name w:val="FollowedHyperlink"/>
    <w:link w:val="1b"/>
    <w:rsid w:val="0099138A"/>
    <w:rPr>
      <w:color w:val="800080"/>
      <w:u w:val="single"/>
    </w:rPr>
  </w:style>
  <w:style w:type="paragraph" w:styleId="af6">
    <w:name w:val="Subtitle"/>
    <w:next w:val="a"/>
    <w:link w:val="af7"/>
    <w:uiPriority w:val="11"/>
    <w:qFormat/>
    <w:rsid w:val="0099138A"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sid w:val="0099138A"/>
    <w:rPr>
      <w:rFonts w:ascii="XO Thames" w:hAnsi="XO Thames"/>
      <w:i/>
      <w:sz w:val="24"/>
    </w:rPr>
  </w:style>
  <w:style w:type="paragraph" w:styleId="af8">
    <w:name w:val="Plain Text"/>
    <w:basedOn w:val="a"/>
    <w:link w:val="af9"/>
    <w:rsid w:val="0099138A"/>
    <w:rPr>
      <w:rFonts w:ascii="Courier New" w:hAnsi="Courier New"/>
      <w:sz w:val="20"/>
    </w:rPr>
  </w:style>
  <w:style w:type="character" w:customStyle="1" w:styleId="af9">
    <w:name w:val="Текст Знак"/>
    <w:basedOn w:val="1"/>
    <w:link w:val="af8"/>
    <w:rsid w:val="0099138A"/>
    <w:rPr>
      <w:rFonts w:ascii="Courier New" w:hAnsi="Courier New"/>
      <w:sz w:val="20"/>
    </w:rPr>
  </w:style>
  <w:style w:type="paragraph" w:styleId="afa">
    <w:name w:val="Title"/>
    <w:basedOn w:val="a"/>
    <w:link w:val="afb"/>
    <w:uiPriority w:val="10"/>
    <w:qFormat/>
    <w:rsid w:val="0099138A"/>
    <w:pPr>
      <w:jc w:val="center"/>
    </w:pPr>
    <w:rPr>
      <w:sz w:val="28"/>
    </w:rPr>
  </w:style>
  <w:style w:type="character" w:customStyle="1" w:styleId="afb">
    <w:name w:val="Название Знак"/>
    <w:basedOn w:val="1"/>
    <w:link w:val="afa"/>
    <w:rsid w:val="0099138A"/>
    <w:rPr>
      <w:sz w:val="28"/>
    </w:rPr>
  </w:style>
  <w:style w:type="character" w:customStyle="1" w:styleId="40">
    <w:name w:val="Заголовок 4 Знак"/>
    <w:basedOn w:val="1"/>
    <w:link w:val="4"/>
    <w:rsid w:val="0099138A"/>
    <w:rPr>
      <w:sz w:val="20"/>
      <w:u w:val="single"/>
    </w:rPr>
  </w:style>
  <w:style w:type="paragraph" w:customStyle="1" w:styleId="xl75">
    <w:name w:val="xl75"/>
    <w:basedOn w:val="a"/>
    <w:link w:val="xl750"/>
    <w:rsid w:val="0099138A"/>
    <w:pPr>
      <w:spacing w:beforeAutospacing="1" w:afterAutospacing="1"/>
      <w:jc w:val="center"/>
    </w:pPr>
    <w:rPr>
      <w:sz w:val="28"/>
    </w:rPr>
  </w:style>
  <w:style w:type="character" w:customStyle="1" w:styleId="xl750">
    <w:name w:val="xl75"/>
    <w:basedOn w:val="1"/>
    <w:link w:val="xl75"/>
    <w:rsid w:val="0099138A"/>
    <w:rPr>
      <w:sz w:val="28"/>
    </w:rPr>
  </w:style>
  <w:style w:type="paragraph" w:customStyle="1" w:styleId="1c">
    <w:name w:val="Номер страницы1"/>
    <w:basedOn w:val="1a"/>
    <w:link w:val="afc"/>
    <w:rsid w:val="0099138A"/>
  </w:style>
  <w:style w:type="character" w:styleId="afc">
    <w:name w:val="page number"/>
    <w:basedOn w:val="a0"/>
    <w:link w:val="1c"/>
    <w:rsid w:val="0099138A"/>
  </w:style>
  <w:style w:type="character" w:customStyle="1" w:styleId="20">
    <w:name w:val="Заголовок 2 Знак"/>
    <w:basedOn w:val="1"/>
    <w:link w:val="2"/>
    <w:rsid w:val="0099138A"/>
    <w:rPr>
      <w:sz w:val="28"/>
    </w:rPr>
  </w:style>
  <w:style w:type="paragraph" w:customStyle="1" w:styleId="ConsPlusTitle">
    <w:name w:val="ConsPlusTitle"/>
    <w:link w:val="ConsPlusTitle0"/>
    <w:rsid w:val="0099138A"/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sid w:val="0099138A"/>
    <w:rPr>
      <w:rFonts w:ascii="Times New Roman" w:hAnsi="Times New Roman"/>
      <w:b/>
      <w:sz w:val="28"/>
    </w:rPr>
  </w:style>
  <w:style w:type="table" w:styleId="afd">
    <w:name w:val="Table Grid"/>
    <w:basedOn w:val="a1"/>
    <w:rsid w:val="0099138A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Dubovaya</cp:lastModifiedBy>
  <cp:revision>3</cp:revision>
  <dcterms:created xsi:type="dcterms:W3CDTF">2023-09-26T07:34:00Z</dcterms:created>
  <dcterms:modified xsi:type="dcterms:W3CDTF">2023-10-06T07:25:00Z</dcterms:modified>
</cp:coreProperties>
</file>